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64" w:rsidRPr="00434896" w:rsidRDefault="00CD4260" w:rsidP="00E20D64">
      <w:pPr>
        <w:widowControl/>
        <w:shd w:val="clear" w:color="auto" w:fill="F9FBFB"/>
        <w:spacing w:line="408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hyperlink r:id="rId6" w:history="1">
        <w:r w:rsidR="00E20D64" w:rsidRPr="00434896">
          <w:rPr>
            <w:rStyle w:val="a3"/>
            <w:rFonts w:ascii="標楷體" w:eastAsia="標楷體" w:hAnsi="標楷體" w:hint="eastAsia"/>
            <w:b/>
            <w:color w:val="auto"/>
            <w:sz w:val="32"/>
            <w:szCs w:val="32"/>
            <w:u w:val="none"/>
            <w:shd w:val="clear" w:color="auto" w:fill="F5FCFB"/>
          </w:rPr>
          <w:t>勞動基準法</w:t>
        </w:r>
      </w:hyperlink>
    </w:p>
    <w:bookmarkStart w:id="0" w:name="_GoBack"/>
    <w:p w:rsidR="00E20D64" w:rsidRPr="0019665A" w:rsidRDefault="00CD4260" w:rsidP="00E20D64">
      <w:pPr>
        <w:widowControl/>
        <w:shd w:val="clear" w:color="auto" w:fill="F9FBFB"/>
        <w:spacing w:line="408" w:lineRule="atLeast"/>
        <w:jc w:val="right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9665A">
        <w:rPr>
          <w:rFonts w:ascii="Times New Roman" w:hAnsi="Times New Roman" w:cs="Times New Roman"/>
        </w:rPr>
        <w:fldChar w:fldCharType="begin"/>
      </w:r>
      <w:r w:rsidRPr="0019665A">
        <w:rPr>
          <w:rFonts w:ascii="Times New Roman" w:hAnsi="Times New Roman" w:cs="Times New Roman"/>
        </w:rPr>
        <w:instrText xml:space="preserve"> HYPERLINK "https://law.moj.gov.tw/LawClass/LawSingle.aspx?pcode=N0030001&amp;flno=5" </w:instrText>
      </w:r>
      <w:r w:rsidRPr="0019665A">
        <w:rPr>
          <w:rFonts w:ascii="Times New Roman" w:hAnsi="Times New Roman" w:cs="Times New Roman"/>
        </w:rPr>
        <w:fldChar w:fldCharType="separate"/>
      </w:r>
      <w:r w:rsidR="00E20D64" w:rsidRPr="0019665A">
        <w:rPr>
          <w:rFonts w:ascii="Times New Roman" w:eastAsia="標楷體" w:hAnsi="Times New Roman" w:cs="Times New Roman"/>
          <w:color w:val="993399"/>
          <w:kern w:val="0"/>
          <w:sz w:val="27"/>
          <w:szCs w:val="27"/>
        </w:rPr>
        <w:t>第</w:t>
      </w:r>
      <w:r w:rsidR="00E20D64" w:rsidRPr="0019665A">
        <w:rPr>
          <w:rFonts w:ascii="Times New Roman" w:eastAsia="標楷體" w:hAnsi="Times New Roman" w:cs="Times New Roman"/>
          <w:color w:val="993399"/>
          <w:kern w:val="0"/>
          <w:sz w:val="27"/>
          <w:szCs w:val="27"/>
        </w:rPr>
        <w:t xml:space="preserve"> 5 </w:t>
      </w:r>
      <w:r w:rsidR="00E20D64" w:rsidRPr="0019665A">
        <w:rPr>
          <w:rFonts w:ascii="Times New Roman" w:eastAsia="標楷體" w:hAnsi="Times New Roman" w:cs="Times New Roman"/>
          <w:color w:val="993399"/>
          <w:kern w:val="0"/>
          <w:sz w:val="27"/>
          <w:szCs w:val="27"/>
        </w:rPr>
        <w:t>條</w:t>
      </w:r>
      <w:r w:rsidRPr="0019665A">
        <w:rPr>
          <w:rFonts w:ascii="Times New Roman" w:eastAsia="標楷體" w:hAnsi="Times New Roman" w:cs="Times New Roman"/>
          <w:color w:val="993399"/>
          <w:kern w:val="0"/>
          <w:sz w:val="27"/>
          <w:szCs w:val="27"/>
        </w:rPr>
        <w:fldChar w:fldCharType="end"/>
      </w:r>
    </w:p>
    <w:p w:rsidR="00E20D64" w:rsidRPr="0019665A" w:rsidRDefault="00762CA5" w:rsidP="00E20D64">
      <w:pPr>
        <w:widowControl/>
        <w:shd w:val="clear" w:color="auto" w:fill="F9FBFB"/>
        <w:spacing w:line="432" w:lineRule="atLeast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9665A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雇主不得以威脅</w:t>
      </w:r>
      <w:r w:rsidR="00E20D64" w:rsidRPr="0019665A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、拘禁或其他</w:t>
      </w:r>
      <w:r w:rsidRPr="0019665A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違反法律規定方式，強制學生工作</w:t>
      </w:r>
      <w:r w:rsidR="00E20D64" w:rsidRPr="0019665A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。</w:t>
      </w:r>
    </w:p>
    <w:p w:rsidR="00E20D64" w:rsidRPr="0019665A" w:rsidRDefault="00CD4260" w:rsidP="00E20D64">
      <w:pPr>
        <w:widowControl/>
        <w:shd w:val="clear" w:color="auto" w:fill="F9FBFB"/>
        <w:spacing w:line="408" w:lineRule="atLeast"/>
        <w:jc w:val="right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hyperlink r:id="rId7" w:history="1">
        <w:r w:rsidR="00E20D64" w:rsidRPr="0019665A">
          <w:rPr>
            <w:rFonts w:ascii="Times New Roman" w:eastAsia="標楷體" w:hAnsi="Times New Roman" w:cs="Times New Roman"/>
            <w:color w:val="993399"/>
            <w:kern w:val="0"/>
            <w:sz w:val="27"/>
            <w:szCs w:val="27"/>
          </w:rPr>
          <w:t>第</w:t>
        </w:r>
        <w:r w:rsidR="00E20D64" w:rsidRPr="0019665A">
          <w:rPr>
            <w:rFonts w:ascii="Times New Roman" w:eastAsia="標楷體" w:hAnsi="Times New Roman" w:cs="Times New Roman"/>
            <w:color w:val="993399"/>
            <w:kern w:val="0"/>
            <w:sz w:val="27"/>
            <w:szCs w:val="27"/>
          </w:rPr>
          <w:t xml:space="preserve"> 6 </w:t>
        </w:r>
        <w:r w:rsidR="00E20D64" w:rsidRPr="0019665A">
          <w:rPr>
            <w:rFonts w:ascii="Times New Roman" w:eastAsia="標楷體" w:hAnsi="Times New Roman" w:cs="Times New Roman"/>
            <w:color w:val="993399"/>
            <w:kern w:val="0"/>
            <w:sz w:val="27"/>
            <w:szCs w:val="27"/>
          </w:rPr>
          <w:t>條</w:t>
        </w:r>
      </w:hyperlink>
    </w:p>
    <w:p w:rsidR="00E20D64" w:rsidRPr="0019665A" w:rsidRDefault="00E20D64" w:rsidP="00E20D64">
      <w:pPr>
        <w:widowControl/>
        <w:shd w:val="clear" w:color="auto" w:fill="F9FBFB"/>
        <w:spacing w:line="432" w:lineRule="atLeast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9665A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任何人不得</w:t>
      </w:r>
      <w:r w:rsidR="00762CA5" w:rsidRPr="0019665A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隨意</w:t>
      </w:r>
      <w:r w:rsidRPr="0019665A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介入</w:t>
      </w:r>
      <w:r w:rsidR="00762CA5" w:rsidRPr="0019665A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實習契約，抽取違反</w:t>
      </w:r>
      <w:r w:rsidRPr="0019665A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利益。</w:t>
      </w:r>
    </w:p>
    <w:p w:rsidR="00E20D64" w:rsidRPr="0019665A" w:rsidRDefault="00CD4260" w:rsidP="00E20D64">
      <w:pPr>
        <w:widowControl/>
        <w:shd w:val="clear" w:color="auto" w:fill="F9FBFB"/>
        <w:spacing w:line="408" w:lineRule="atLeast"/>
        <w:jc w:val="right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hyperlink r:id="rId8" w:history="1">
        <w:r w:rsidR="00E20D64" w:rsidRPr="0019665A">
          <w:rPr>
            <w:rFonts w:ascii="Times New Roman" w:eastAsia="標楷體" w:hAnsi="Times New Roman" w:cs="Times New Roman"/>
            <w:color w:val="993399"/>
            <w:kern w:val="0"/>
            <w:sz w:val="27"/>
            <w:szCs w:val="27"/>
          </w:rPr>
          <w:t>第</w:t>
        </w:r>
        <w:r w:rsidR="00E20D64" w:rsidRPr="0019665A">
          <w:rPr>
            <w:rFonts w:ascii="Times New Roman" w:eastAsia="標楷體" w:hAnsi="Times New Roman" w:cs="Times New Roman"/>
            <w:color w:val="993399"/>
            <w:kern w:val="0"/>
            <w:sz w:val="27"/>
            <w:szCs w:val="27"/>
          </w:rPr>
          <w:t xml:space="preserve"> 8 </w:t>
        </w:r>
        <w:r w:rsidR="00E20D64" w:rsidRPr="0019665A">
          <w:rPr>
            <w:rFonts w:ascii="Times New Roman" w:eastAsia="標楷體" w:hAnsi="Times New Roman" w:cs="Times New Roman"/>
            <w:color w:val="993399"/>
            <w:kern w:val="0"/>
            <w:sz w:val="27"/>
            <w:szCs w:val="27"/>
          </w:rPr>
          <w:t>條</w:t>
        </w:r>
      </w:hyperlink>
    </w:p>
    <w:p w:rsidR="00E20D64" w:rsidRPr="0019665A" w:rsidRDefault="00762CA5" w:rsidP="00E20D64">
      <w:pPr>
        <w:widowControl/>
        <w:shd w:val="clear" w:color="auto" w:fill="F9FBFB"/>
        <w:spacing w:line="432" w:lineRule="atLeast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9665A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雇主對於學生，應預防工作上危險，建立完善工作環境及福利設施。其有關安全衛生及福利事項，依法律</w:t>
      </w:r>
      <w:r w:rsidR="00E20D64" w:rsidRPr="0019665A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規定。</w:t>
      </w:r>
    </w:p>
    <w:p w:rsidR="00E20D64" w:rsidRPr="0019665A" w:rsidRDefault="00CD4260" w:rsidP="00E20D64">
      <w:pPr>
        <w:widowControl/>
        <w:shd w:val="clear" w:color="auto" w:fill="F9FBFB"/>
        <w:spacing w:line="408" w:lineRule="atLeast"/>
        <w:jc w:val="right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hyperlink r:id="rId9" w:history="1">
        <w:r w:rsidR="00E20D64" w:rsidRPr="0019665A">
          <w:rPr>
            <w:rFonts w:ascii="Times New Roman" w:eastAsia="標楷體" w:hAnsi="Times New Roman" w:cs="Times New Roman"/>
            <w:color w:val="993399"/>
            <w:kern w:val="0"/>
            <w:sz w:val="27"/>
            <w:szCs w:val="27"/>
          </w:rPr>
          <w:t>第</w:t>
        </w:r>
        <w:r w:rsidR="00E20D64" w:rsidRPr="0019665A">
          <w:rPr>
            <w:rFonts w:ascii="Times New Roman" w:eastAsia="標楷體" w:hAnsi="Times New Roman" w:cs="Times New Roman"/>
            <w:color w:val="993399"/>
            <w:kern w:val="0"/>
            <w:sz w:val="27"/>
            <w:szCs w:val="27"/>
          </w:rPr>
          <w:t xml:space="preserve"> 30 </w:t>
        </w:r>
        <w:r w:rsidR="00E20D64" w:rsidRPr="0019665A">
          <w:rPr>
            <w:rFonts w:ascii="Times New Roman" w:eastAsia="標楷體" w:hAnsi="Times New Roman" w:cs="Times New Roman"/>
            <w:color w:val="993399"/>
            <w:kern w:val="0"/>
            <w:sz w:val="27"/>
            <w:szCs w:val="27"/>
          </w:rPr>
          <w:t>條</w:t>
        </w:r>
      </w:hyperlink>
    </w:p>
    <w:bookmarkEnd w:id="0"/>
    <w:p w:rsidR="002F73CA" w:rsidRPr="00E20D64" w:rsidRDefault="00E20D64" w:rsidP="000B1405">
      <w:pPr>
        <w:widowControl/>
        <w:shd w:val="clear" w:color="auto" w:fill="F9FBFB"/>
        <w:spacing w:line="432" w:lineRule="atLeast"/>
      </w:pPr>
      <w:r w:rsidRPr="001C306A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正常工作時間，每日不得超過八小時，每週不得超過四十小時。</w:t>
      </w:r>
    </w:p>
    <w:sectPr w:rsidR="002F73CA" w:rsidRPr="00E20D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60" w:rsidRDefault="00CD4260" w:rsidP="000B1405">
      <w:r>
        <w:separator/>
      </w:r>
    </w:p>
  </w:endnote>
  <w:endnote w:type="continuationSeparator" w:id="0">
    <w:p w:rsidR="00CD4260" w:rsidRDefault="00CD4260" w:rsidP="000B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60" w:rsidRDefault="00CD4260" w:rsidP="000B1405">
      <w:r>
        <w:separator/>
      </w:r>
    </w:p>
  </w:footnote>
  <w:footnote w:type="continuationSeparator" w:id="0">
    <w:p w:rsidR="00CD4260" w:rsidRDefault="00CD4260" w:rsidP="000B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4"/>
    <w:rsid w:val="000B1405"/>
    <w:rsid w:val="0019665A"/>
    <w:rsid w:val="001C306A"/>
    <w:rsid w:val="00434896"/>
    <w:rsid w:val="0048142B"/>
    <w:rsid w:val="00762CA5"/>
    <w:rsid w:val="00CD4260"/>
    <w:rsid w:val="00E20D64"/>
    <w:rsid w:val="00EE0BBA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B0333-5E87-49EA-BB3B-66FA3CDF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D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1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14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1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1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3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3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56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Single.aspx?pcode=N0030001&amp;flno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w.moj.gov.tw/LawClass/LawSingle.aspx?pcode=N0030001&amp;flno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.moj.gov.tw/LawClass/LawAll.aspx?pcode=N00300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aw.moj.gov.tw/LawClass/LawSingle.aspx?pcode=N0030001&amp;flno=3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工程學院機械與電腦輔助工程系</dc:creator>
  <cp:lastModifiedBy>acer</cp:lastModifiedBy>
  <cp:revision>6</cp:revision>
  <dcterms:created xsi:type="dcterms:W3CDTF">2019-09-27T02:49:00Z</dcterms:created>
  <dcterms:modified xsi:type="dcterms:W3CDTF">2019-10-16T05:55:00Z</dcterms:modified>
</cp:coreProperties>
</file>